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  Полноценное и правильно организованное питание</w:t>
      </w:r>
      <w:r w:rsidR="00EC278D">
        <w:rPr>
          <w:rFonts w:ascii="Book Antiqua" w:hAnsi="Book Antiqua" w:cs="Arial"/>
          <w:color w:val="433B32"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 w:cs="Arial"/>
          <w:color w:val="433B32"/>
          <w:sz w:val="28"/>
          <w:szCs w:val="28"/>
        </w:rPr>
        <w:t>- необходимое условие долгой и полноценной жизни, отсутствия многих заболеваний.</w:t>
      </w:r>
    </w:p>
    <w:p w:rsidR="00FC75C5" w:rsidRDefault="00FC75C5" w:rsidP="00FC75C5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Book Antiqua" w:hAnsi="Book Antiqua" w:cs="Arial"/>
          <w:color w:val="433B32"/>
          <w:sz w:val="28"/>
          <w:szCs w:val="28"/>
        </w:rPr>
        <w:t>ПРАВИЛА ЗДОРОВОГО ПИТАНИЯ:</w:t>
      </w:r>
    </w:p>
    <w:p w:rsidR="00FC75C5" w:rsidRDefault="00FC75C5" w:rsidP="00FC75C5">
      <w:pPr>
        <w:pStyle w:val="a3"/>
        <w:spacing w:before="180" w:beforeAutospacing="0" w:after="180" w:afterAutospacing="0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 </w:t>
      </w:r>
    </w:p>
    <w:p w:rsidR="00FC75C5" w:rsidRDefault="00FC75C5" w:rsidP="00FC75C5">
      <w:pPr>
        <w:pStyle w:val="a3"/>
        <w:spacing w:before="180" w:beforeAutospacing="0" w:after="180" w:afterAutospacing="0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 xml:space="preserve">2. </w:t>
      </w:r>
      <w:r w:rsidR="00EC278D">
        <w:rPr>
          <w:rFonts w:ascii="Book Antiqua" w:hAnsi="Book Antiqua" w:cs="Arial"/>
          <w:color w:val="433B32"/>
          <w:sz w:val="28"/>
          <w:szCs w:val="28"/>
        </w:rPr>
        <w:t>Каждый день</w:t>
      </w:r>
      <w:r>
        <w:rPr>
          <w:rFonts w:ascii="Book Antiqua" w:hAnsi="Book Antiqua" w:cs="Arial"/>
          <w:color w:val="433B32"/>
          <w:sz w:val="28"/>
          <w:szCs w:val="28"/>
        </w:rPr>
        <w:t xml:space="preserve">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необязательно должны входить в рацион питания каждый день, но в течение недели должны присутствовать 2-3 раза обязательно.</w:t>
      </w:r>
    </w:p>
    <w:p w:rsidR="00FC75C5" w:rsidRDefault="00FC75C5" w:rsidP="00FC75C5">
      <w:pPr>
        <w:pStyle w:val="a3"/>
        <w:spacing w:before="180" w:beforeAutospacing="0" w:after="180" w:afterAutospacing="0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3. Ребенок должен питаться не менее 4 раз в день. 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7.30- 8.00 завтрак (дома, перед уходом в школу)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10.30- 11.30 горячий завтрак в школе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14.00- 15.00 обед в школе или дома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19.00- 19.30 ужин (дома)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 xml:space="preserve">     Для детей, посещающих ГПД (группу </w:t>
      </w:r>
      <w:r w:rsidR="00EC278D">
        <w:rPr>
          <w:rFonts w:ascii="Book Antiqua" w:hAnsi="Book Antiqua" w:cs="Arial"/>
          <w:color w:val="433B32"/>
          <w:sz w:val="28"/>
          <w:szCs w:val="28"/>
        </w:rPr>
        <w:t>продленного дня</w:t>
      </w:r>
      <w:r>
        <w:rPr>
          <w:rFonts w:ascii="Book Antiqua" w:hAnsi="Book Antiqua" w:cs="Arial"/>
          <w:color w:val="433B32"/>
          <w:sz w:val="28"/>
          <w:szCs w:val="28"/>
        </w:rPr>
        <w:t xml:space="preserve">) обязательно </w:t>
      </w:r>
      <w:r w:rsidR="00EC278D">
        <w:rPr>
          <w:rFonts w:ascii="Book Antiqua" w:hAnsi="Book Antiqua" w:cs="Arial"/>
          <w:color w:val="433B32"/>
          <w:sz w:val="28"/>
          <w:szCs w:val="28"/>
        </w:rPr>
        <w:t>предусматривается двухразовое</w:t>
      </w:r>
      <w:r>
        <w:rPr>
          <w:rFonts w:ascii="Book Antiqua" w:hAnsi="Book Antiqua" w:cs="Arial"/>
          <w:color w:val="433B32"/>
          <w:sz w:val="28"/>
          <w:szCs w:val="28"/>
        </w:rPr>
        <w:t>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 xml:space="preserve">4. Следует </w:t>
      </w:r>
      <w:r w:rsidR="00EC278D">
        <w:rPr>
          <w:rFonts w:ascii="Book Antiqua" w:hAnsi="Book Antiqua" w:cs="Arial"/>
          <w:color w:val="433B32"/>
          <w:sz w:val="28"/>
          <w:szCs w:val="28"/>
        </w:rPr>
        <w:t>употреблять йодированную</w:t>
      </w:r>
      <w:r>
        <w:rPr>
          <w:rFonts w:ascii="Book Antiqua" w:hAnsi="Book Antiqua" w:cs="Arial"/>
          <w:color w:val="433B32"/>
          <w:sz w:val="28"/>
          <w:szCs w:val="28"/>
        </w:rPr>
        <w:t xml:space="preserve"> соль.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5. В межсезонье (осень- зима, зима- весна) ребенок должен получать витаминно-минеральные комплексы, рекомендованные для детей соответствующего возраста.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6. Для обогащения рациона питания школьника витамином «С» рекомендуем ежедневный прием отвара шиповника.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7. Прием пищи должен проходить в спокойной обстановке.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 xml:space="preserve">8. Если </w:t>
      </w:r>
      <w:r w:rsidR="00EC278D">
        <w:rPr>
          <w:rFonts w:ascii="Book Antiqua" w:hAnsi="Book Antiqua" w:cs="Arial"/>
          <w:color w:val="433B32"/>
          <w:sz w:val="28"/>
          <w:szCs w:val="28"/>
        </w:rPr>
        <w:t>у ребенка</w:t>
      </w:r>
      <w:r>
        <w:rPr>
          <w:rFonts w:ascii="Book Antiqua" w:hAnsi="Book Antiqua" w:cs="Arial"/>
          <w:color w:val="433B32"/>
          <w:sz w:val="28"/>
          <w:szCs w:val="28"/>
        </w:rPr>
        <w:t xml:space="preserve"> имеет место дефицит или избыток массы тела, необходима консультация врача для корректировки рациона питания.</w:t>
      </w:r>
    </w:p>
    <w:p w:rsidR="00FC75C5" w:rsidRDefault="00FC75C5" w:rsidP="00FC75C5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Book Antiqua" w:hAnsi="Book Antiqua" w:cs="Arial"/>
          <w:color w:val="433B32"/>
          <w:sz w:val="28"/>
          <w:szCs w:val="28"/>
        </w:rPr>
        <w:t>9. </w:t>
      </w:r>
      <w:r w:rsidR="00EC278D">
        <w:rPr>
          <w:rFonts w:ascii="Book Antiqua" w:hAnsi="Book Antiqua" w:cs="Arial"/>
          <w:color w:val="433B32"/>
          <w:sz w:val="28"/>
          <w:szCs w:val="28"/>
        </w:rPr>
        <w:t>Рацион питания</w:t>
      </w:r>
      <w:r>
        <w:rPr>
          <w:rFonts w:ascii="Book Antiqua" w:hAnsi="Book Antiqua" w:cs="Arial"/>
          <w:color w:val="433B32"/>
          <w:sz w:val="28"/>
          <w:szCs w:val="28"/>
        </w:rPr>
        <w:t xml:space="preserve"> школьника, занимающегося спортом, должен быть скорректирован с учетом объема физической нагрузки. </w:t>
      </w:r>
    </w:p>
    <w:sectPr w:rsidR="00FC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C5"/>
    <w:rsid w:val="004C5F9A"/>
    <w:rsid w:val="00EC278D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D181-2105-4797-B5B7-BE62025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2017-09-13T05:05:00Z</dcterms:created>
  <dcterms:modified xsi:type="dcterms:W3CDTF">2017-09-13T05:24:00Z</dcterms:modified>
</cp:coreProperties>
</file>